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200" w:line="280"/>
      </w:pPr>
      <w:r>
        <w:rPr>
          <w:rFonts w:ascii="Calibri" w:cs="Calibri" w:eastAsia="Calibri" w:hAnsi="Calibri"/>
          <w:b/>
          <w:bCs/>
          <w:color w:val="9C7B1A"/>
          <w:spacing w:val="40"/>
          <w:sz w:val="18"/>
          <w:szCs w:val="18"/>
        </w:rPr>
        <w:t xml:space="preserve">EMAIL 2 • DAY 2</w:t>
      </w:r>
    </w:p>
    <w:p>
      <w:pPr>
        <w:pStyle w:val="Heading1"/>
        <w:spacing w:after="120" w:before="280" w:line="320"/>
      </w:pPr>
      <w:r>
        <w:rPr>
          <w:rFonts w:ascii="Calibri" w:cs="Calibri" w:eastAsia="Calibri" w:hAnsi="Calibri"/>
          <w:b/>
          <w:bCs/>
          <w:color w:val="1F1612"/>
          <w:sz w:val="40"/>
          <w:szCs w:val="40"/>
        </w:rPr>
        <w:t xml:space="preserve">The Anke Story</w:t>
      </w:r>
    </w:p>
    <w:p>
      <w:pPr>
        <w:spacing w:after="200" w:before="60" w:line="280"/>
      </w:pPr>
      <w:r>
        <w:rPr>
          <w:rFonts w:ascii="Calibri" w:cs="Calibri" w:eastAsia="Calibri" w:hAnsi="Calibri"/>
          <w:i/>
          <w:iCs/>
          <w:color w:val="5A4636"/>
          <w:sz w:val="20"/>
          <w:szCs w:val="20"/>
        </w:rPr>
        <w:t xml:space="preserve">Lead with the spa-walked-in-from-ChatGPT proof.</w:t>
      </w:r>
    </w:p>
    <w:p>
      <w:pPr>
        <w:pBdr>
          <w:bottom w:val="single" w:color="D4C8AE" w:sz="6" w:space="1"/>
        </w:pBdr>
        <w:spacing w:after="200" w:before="100"/>
      </w:pPr>
      <w:r>
        <w:t xml:space="preserve"/>
      </w:r>
    </w:p>
    <w:p>
      <w:pPr>
        <w:pStyle w:val="Heading3"/>
        <w:spacing w:after="120" w:before="280" w:line="320"/>
      </w:pPr>
      <w:r>
        <w:rPr>
          <w:rFonts w:ascii="Calibri" w:cs="Calibri" w:eastAsia="Calibri" w:hAnsi="Calibri"/>
          <w:b/>
          <w:bCs/>
          <w:color w:val="1F1612"/>
          <w:sz w:val="26"/>
          <w:szCs w:val="26"/>
        </w:rPr>
        <w:t xml:space="preserve">Subject Line Options</w:t>
      </w:r>
    </w:p>
    <w:p>
      <w:pPr>
        <w:spacing w:after="80" w:before="80" w:line="320"/>
      </w:pPr>
      <w:r>
        <w:rPr>
          <w:rFonts w:ascii="Calibri" w:cs="Calibri" w:eastAsia="Calibri" w:hAnsi="Calibri"/>
          <w:b/>
          <w:bCs/>
          <w:color w:val="9C7B1A"/>
          <w:sz w:val="20"/>
          <w:szCs w:val="20"/>
        </w:rPr>
        <w:t xml:space="preserve">SUBJECT: </w:t>
      </w:r>
      <w:r>
        <w:rPr>
          <w:rFonts w:ascii="Calibri" w:cs="Calibri" w:eastAsia="Calibri" w:hAnsi="Calibri"/>
          <w:color w:val="1F1612"/>
          <w:sz w:val="22"/>
          <w:szCs w:val="22"/>
        </w:rPr>
        <w:t xml:space="preserve">A woman walked into Anke's spa because ChatGPT told her to</w:t>
      </w:r>
    </w:p>
    <w:p>
      <w:pPr>
        <w:spacing w:after="80" w:before="80" w:line="320"/>
      </w:pPr>
      <w:r>
        <w:rPr>
          <w:rFonts w:ascii="Calibri" w:cs="Calibri" w:eastAsia="Calibri" w:hAnsi="Calibri"/>
          <w:b/>
          <w:bCs/>
          <w:color w:val="9C7B1A"/>
          <w:sz w:val="20"/>
          <w:szCs w:val="20"/>
        </w:rPr>
        <w:t xml:space="preserve">SUBJECT: </w:t>
      </w:r>
      <w:r>
        <w:rPr>
          <w:rFonts w:ascii="Calibri" w:cs="Calibri" w:eastAsia="Calibri" w:hAnsi="Calibri"/>
          <w:color w:val="1F1612"/>
          <w:sz w:val="22"/>
          <w:szCs w:val="22"/>
        </w:rPr>
        <w:t xml:space="preserve">Real customer. Real ChatGPT prompt. Real walk-in.</w:t>
      </w:r>
    </w:p>
    <w:p>
      <w:pPr>
        <w:spacing w:after="80" w:before="80" w:line="320"/>
      </w:pPr>
      <w:r>
        <w:rPr>
          <w:rFonts w:ascii="Calibri" w:cs="Calibri" w:eastAsia="Calibri" w:hAnsi="Calibri"/>
          <w:b/>
          <w:bCs/>
          <w:color w:val="9C7B1A"/>
          <w:sz w:val="20"/>
          <w:szCs w:val="20"/>
        </w:rPr>
        <w:t xml:space="preserve">SUBJECT: </w:t>
      </w:r>
      <w:r>
        <w:rPr>
          <w:rFonts w:ascii="Calibri" w:cs="Calibri" w:eastAsia="Calibri" w:hAnsi="Calibri"/>
          <w:color w:val="1F1612"/>
          <w:sz w:val="22"/>
          <w:szCs w:val="22"/>
        </w:rPr>
        <w:t xml:space="preserve">This is what AI visibility actually looks like</w:t>
      </w:r>
    </w:p>
    <w:p>
      <w:pPr>
        <w:pBdr>
          <w:bottom w:val="single" w:color="D4C8AE" w:sz="6" w:space="1"/>
        </w:pBdr>
        <w:spacing w:after="200" w:before="100"/>
      </w:pPr>
      <w:r>
        <w:t xml:space="preserve"/>
      </w:r>
    </w:p>
    <w:p>
      <w:pPr>
        <w:pStyle w:val="Heading3"/>
        <w:spacing w:after="120" w:before="280" w:line="320"/>
      </w:pPr>
      <w:r>
        <w:rPr>
          <w:rFonts w:ascii="Calibri" w:cs="Calibri" w:eastAsia="Calibri" w:hAnsi="Calibri"/>
          <w:b/>
          <w:bCs/>
          <w:color w:val="1F1612"/>
          <w:sz w:val="26"/>
          <w:szCs w:val="26"/>
        </w:rPr>
        <w:t xml:space="preserve">Email Body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A few days ago I told you about the sixty-five percent shift to AI search.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Today I want to tell you what that looks like on the ground.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I work with a small spa called ASerenity in San Diego. The owners are Anthony and Anke. Anthony has been a long-time customer, and he turned the AI optimization work loose on Anke's spa to test it.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Here's the message Anthony sent me the next day: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 "John, just wanted to share this quick story. Yesterday Anke had a woman walk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  in to the spa looking to get a gift certificate for her mother. When Anke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  asked her how she found us, the woman said she put into ChatGPT what she was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  looking for and Anke Spa was the first name to be recommended.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  AIO Optimization for the win. Thank you again for another wonderful service."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Read that again.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A real customer. Walked in. Bought a gift certificate. Because ChatGPT recommended a small spa in San Diego instead of a bigger competitor.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That's not theory. That's not "AI is the future." That's a sale that closed because Anke was the name that came up.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Most business owners are still spending money to be on Google's first page. Meanwhile, their customers are asking ChatGPT and walking into someone else's shop.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If you want to know whether your business is the name that comes up — or someone else's — pull the free AI Visibility Report.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&gt;&gt; Run my free AI Visibility Report: [YOUR AFFILIATE LINK]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It scans your site, your schema, your llms.txt file (if you have one), and your FAQ structure. Then it tells you exactly where you stand on every major AI platform.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It's free. It's not a sales call. It's just the report.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If you don't like what you see, we'll talk about how to fix it.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 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Talk soon,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[YOUR NAME]</w:t>
      </w:r>
    </w:p>
    <w:p>
      <w:pPr>
        <w:pBdr>
          <w:bottom w:val="single" w:color="D4C8AE" w:sz="6" w:space="1"/>
        </w:pBdr>
        <w:spacing w:after="200" w:before="100"/>
      </w:pPr>
      <w:r>
        <w:t xml:space="preserve"/>
      </w:r>
    </w:p>
    <w:p>
      <w:pPr>
        <w:spacing w:after="80" w:before="200" w:line="280"/>
      </w:pPr>
      <w:r>
        <w:rPr>
          <w:rFonts w:ascii="Calibri" w:cs="Calibri" w:eastAsia="Calibri" w:hAnsi="Calibri"/>
          <w:b/>
          <w:bCs/>
          <w:color w:val="9C7B1A"/>
          <w:spacing w:val="40"/>
          <w:sz w:val="18"/>
          <w:szCs w:val="18"/>
        </w:rPr>
        <w:t xml:space="preserve">HOW TO USE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Replace [YOUR AFFILIATE LINK] with your unique affiliate URL from your Kartra affiliate dashboard. Replace [YOUR NAME] with your name. Send on Day 2 of the sequence.</w:t>
      </w:r>
    </w:p>
    <w:p>
      <w:pPr>
        <w:spacing w:after="200" w:before="0" w:line="320"/>
      </w:pPr>
      <w:r>
        <w:rPr>
          <w:rFonts w:ascii="Calibri" w:cs="Calibri" w:eastAsia="Calibri" w:hAnsi="Calibri"/>
          <w:color w:val="1F1612"/>
          <w:sz w:val="22"/>
          <w:szCs w:val="22"/>
        </w:rPr>
        <w:t xml:space="preserve">Pair with the meme graphic: meme_anke_quote.jpg</w:t>
      </w:r>
    </w:p>
    <w:sectPr>
      <w:headerReference w:type="default" r:id="rId7"/>
      <w:footerReference w:type="default" r:id="rId8"/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A4636"/>
        <w:sz w:val="16"/>
        <w:szCs w:val="16"/>
      </w:rPr>
      <w:t xml:space="preserve">AIO Done For You Service — Affiliate Kit  •  Internet Dominators  •  </w:t>
    </w:r>
    <w:r>
      <w:rPr>
        <w:rFonts w:ascii="Calibri" w:cs="Calibri" w:eastAsia="Calibri" w:hAnsi="Calibri"/>
        <w:i/>
        <w:iCs/>
        <w:color w:val="9C7B1A"/>
        <w:sz w:val="16"/>
        <w:szCs w:val="16"/>
      </w:rPr>
      <w:t xml:space="preserve">internetdominators.com/affiliates/optimancer-dfy/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left"/>
    </w:pPr>
    <w:r>
      <w:rPr>
        <w:rFonts w:ascii="Calibri" w:cs="Calibri" w:eastAsia="Calibri" w:hAnsi="Calibri"/>
        <w:b/>
        <w:bCs/>
        <w:color w:val="9C7B1A"/>
        <w:spacing w:val="40"/>
        <w:sz w:val="18"/>
        <w:szCs w:val="18"/>
      </w:rPr>
      <w:t xml:space="preserve">AIO DONE FOR YOU SERVICE  •  AFFILIATE EMAIL KIT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Anke Story</dc:title>
  <dc:creator>Internet Dominators</dc:creator>
  <dc:description>AIO Done For You Service affiliate prospecting email — Day 2</dc:description>
  <cp:lastModifiedBy>Un-named</cp:lastModifiedBy>
  <cp:revision>1</cp:revision>
  <dcterms:created xsi:type="dcterms:W3CDTF">2026-05-28T17:51:07.570Z</dcterms:created>
  <dcterms:modified xsi:type="dcterms:W3CDTF">2026-05-28T17:51:07.570Z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